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BA0E5">
      <w:pPr>
        <w:spacing w:line="360" w:lineRule="auto"/>
        <w:jc w:val="center"/>
        <w:rPr>
          <w:rFonts w:ascii="方正小标宋简体" w:eastAsia="方正小标宋简体"/>
          <w:sz w:val="32"/>
          <w:szCs w:val="28"/>
        </w:rPr>
      </w:pPr>
      <w:r>
        <w:rPr>
          <w:rFonts w:hint="eastAsia" w:ascii="方正小标宋简体" w:eastAsia="方正小标宋简体"/>
          <w:sz w:val="32"/>
          <w:szCs w:val="28"/>
        </w:rPr>
        <w:t>关于评选2</w:t>
      </w:r>
      <w:r>
        <w:rPr>
          <w:rFonts w:ascii="方正小标宋简体" w:eastAsia="方正小标宋简体"/>
          <w:sz w:val="32"/>
          <w:szCs w:val="28"/>
        </w:rPr>
        <w:t>02</w:t>
      </w:r>
      <w:r>
        <w:rPr>
          <w:rFonts w:hint="eastAsia" w:ascii="方正小标宋简体" w:eastAsia="方正小标宋简体"/>
          <w:sz w:val="32"/>
          <w:szCs w:val="28"/>
          <w:lang w:val="en-US" w:eastAsia="zh-CN"/>
        </w:rPr>
        <w:t>5</w:t>
      </w:r>
      <w:r>
        <w:rPr>
          <w:rFonts w:hint="eastAsia" w:ascii="方正小标宋简体" w:eastAsia="方正小标宋简体"/>
          <w:sz w:val="32"/>
          <w:szCs w:val="28"/>
        </w:rPr>
        <w:t>年上海理工大学</w:t>
      </w:r>
    </w:p>
    <w:p w14:paraId="0B083EB5">
      <w:pPr>
        <w:spacing w:line="360" w:lineRule="auto"/>
        <w:jc w:val="center"/>
        <w:rPr>
          <w:rFonts w:ascii="方正小标宋简体" w:eastAsia="方正小标宋简体"/>
          <w:sz w:val="32"/>
          <w:szCs w:val="28"/>
        </w:rPr>
      </w:pPr>
      <w:r>
        <w:rPr>
          <w:rFonts w:hint="eastAsia" w:ascii="方正小标宋简体" w:eastAsia="方正小标宋简体"/>
          <w:sz w:val="32"/>
          <w:szCs w:val="28"/>
        </w:rPr>
        <w:t>心理工作先进“阳光先锋”的通知</w:t>
      </w:r>
    </w:p>
    <w:p w14:paraId="6C67EB63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黑体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kern w:val="2"/>
          <w:sz w:val="28"/>
          <w:szCs w:val="28"/>
        </w:rPr>
        <w:t>一、评选对象</w:t>
      </w:r>
    </w:p>
    <w:p w14:paraId="29BB3C10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（一）面向教师</w:t>
      </w:r>
    </w:p>
    <w:p w14:paraId="1320F591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在上海理工大学及其附属教育系统中评选心理健康教育工作先进“阳光先锋”教师</w:t>
      </w:r>
      <w:bookmarkStart w:id="0" w:name="OLE_LINK1"/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个人及集体</w:t>
      </w:r>
      <w:bookmarkEnd w:id="0"/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。个人</w:t>
      </w:r>
      <w:r>
        <w:rPr>
          <w:rFonts w:hint="eastAsia" w:ascii="仿宋_GB2312" w:eastAsia="仿宋_GB2312"/>
          <w:sz w:val="28"/>
          <w:szCs w:val="28"/>
        </w:rPr>
        <w:t>校内10名，附属学校每校1名，集体3个。</w:t>
      </w:r>
    </w:p>
    <w:p w14:paraId="4F52235D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（二）面向学生</w:t>
      </w:r>
    </w:p>
    <w:p w14:paraId="0EA4B992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在上海理工大学及其附属教育系统中评选心理健康教育工作先进“阳光先锋”学生个人</w:t>
      </w:r>
      <w:r>
        <w:rPr>
          <w:rFonts w:ascii="仿宋_GB2312" w:hAnsi="Times New Roman" w:eastAsia="仿宋_GB2312" w:cs="Times New Roman"/>
          <w:kern w:val="2"/>
          <w:sz w:val="28"/>
          <w:szCs w:val="28"/>
        </w:rPr>
        <w:t>75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名及集体10个。</w:t>
      </w:r>
    </w:p>
    <w:p w14:paraId="09F14BE3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黑体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kern w:val="2"/>
          <w:sz w:val="28"/>
          <w:szCs w:val="28"/>
        </w:rPr>
        <w:t>二、评选条件</w:t>
      </w:r>
    </w:p>
    <w:p w14:paraId="3A2DFAA2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（一）心理工作先进“阳光先锋”教师个人</w:t>
      </w:r>
    </w:p>
    <w:p w14:paraId="28B00B47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1.履行国家、上海及本校心理健康教育工作相关职责，热爱心理工作，具有较强的业务能力。</w:t>
      </w:r>
    </w:p>
    <w:p w14:paraId="48DD3799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2.工作认真负责，有强烈的责任感，为学校心理工作开展做出积极贡献。要求自202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年9月1日起连续从事心理健康教育相关工作满1年，或在某方面做出突出贡献。</w:t>
      </w:r>
    </w:p>
    <w:p w14:paraId="3597EF10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（二）心理工作先进“阳光先锋”教师集体</w:t>
      </w:r>
    </w:p>
    <w:p w14:paraId="08FDB33B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1.积极支持和配合学校心理健康教育工作。</w:t>
      </w:r>
    </w:p>
    <w:p w14:paraId="3E232B40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2.在心理健康教育相关工作中有其他突出贡献。</w:t>
      </w:r>
    </w:p>
    <w:p w14:paraId="2FCF48B0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（三）心理工作先进“阳光先锋”学生个人</w:t>
      </w:r>
    </w:p>
    <w:p w14:paraId="1445035E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1.学习成绩优秀，热爱学院和班级心理健康教育工作，热心为同学服务，工作成绩突出。</w:t>
      </w:r>
    </w:p>
    <w:p w14:paraId="5BC3A0A6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2.熟知与学生心理健康有关的基本知识，能有效地开展各类朋辈心理辅导。</w:t>
      </w:r>
    </w:p>
    <w:p w14:paraId="3C42F1B0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（四）心理工作先进“阳光先锋”学生集体</w:t>
      </w:r>
    </w:p>
    <w:p w14:paraId="348713CC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1.制度规范、队伍建设成效突出。</w:t>
      </w:r>
    </w:p>
    <w:p w14:paraId="53A785A6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2.心理健康教育活动形式新颖、针对性强，得到师生及社会的广泛认可。</w:t>
      </w:r>
    </w:p>
    <w:p w14:paraId="27A1AD3C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黑体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kern w:val="2"/>
          <w:sz w:val="28"/>
          <w:szCs w:val="28"/>
        </w:rPr>
        <w:t>三、评选程序</w:t>
      </w:r>
    </w:p>
    <w:p w14:paraId="6B462F35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在相关单位的指导下，由心理健康教育与咨询中心统一组织评选工作，具体流程如下：</w:t>
      </w:r>
    </w:p>
    <w:p w14:paraId="73C64F45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（一）报名</w:t>
      </w:r>
    </w:p>
    <w:p w14:paraId="33EF2F21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对照评选条件，由个人或集体提出申报，填写相对应的申报材料，交所属单位审核、公示后，将申报材料上报心理健康教育与咨询中心。</w:t>
      </w:r>
      <w:r>
        <w:rPr>
          <w:rFonts w:hint="eastAsia" w:ascii="仿宋_GB2312" w:eastAsia="仿宋_GB2312"/>
          <w:color w:val="auto"/>
          <w:sz w:val="28"/>
          <w:szCs w:val="28"/>
          <w:shd w:val="clear" w:color="auto" w:fill="FFFFFF"/>
        </w:rPr>
        <w:t>于</w:t>
      </w:r>
      <w:r>
        <w:rPr>
          <w:rStyle w:val="7"/>
          <w:rFonts w:hint="eastAsia" w:ascii="仿宋_GB2312" w:hAnsi="微软雅黑" w:eastAsia="仿宋_GB2312"/>
          <w:color w:val="auto"/>
          <w:sz w:val="28"/>
          <w:szCs w:val="28"/>
        </w:rPr>
        <w:t>202</w:t>
      </w:r>
      <w:r>
        <w:rPr>
          <w:rStyle w:val="7"/>
          <w:rFonts w:hint="eastAsia" w:ascii="仿宋_GB2312" w:hAnsi="微软雅黑" w:eastAsia="仿宋_GB2312"/>
          <w:color w:val="auto"/>
          <w:sz w:val="28"/>
          <w:szCs w:val="28"/>
          <w:lang w:val="en-US" w:eastAsia="zh-CN"/>
        </w:rPr>
        <w:t>5</w:t>
      </w:r>
      <w:r>
        <w:rPr>
          <w:rStyle w:val="7"/>
          <w:rFonts w:hint="eastAsia" w:ascii="仿宋_GB2312" w:eastAsia="仿宋_GB2312"/>
          <w:color w:val="auto"/>
          <w:sz w:val="28"/>
          <w:szCs w:val="28"/>
        </w:rPr>
        <w:t>年</w:t>
      </w:r>
      <w:r>
        <w:rPr>
          <w:rStyle w:val="7"/>
          <w:rFonts w:hint="eastAsia" w:ascii="仿宋_GB2312" w:hAnsi="微软雅黑" w:eastAsia="仿宋_GB2312"/>
          <w:color w:val="auto"/>
          <w:sz w:val="28"/>
          <w:szCs w:val="28"/>
        </w:rPr>
        <w:t>1</w:t>
      </w:r>
      <w:r>
        <w:rPr>
          <w:rStyle w:val="7"/>
          <w:rFonts w:ascii="仿宋_GB2312" w:hAnsi="微软雅黑" w:eastAsia="仿宋_GB2312"/>
          <w:color w:val="auto"/>
          <w:sz w:val="28"/>
          <w:szCs w:val="28"/>
        </w:rPr>
        <w:t>2</w:t>
      </w:r>
      <w:r>
        <w:rPr>
          <w:rStyle w:val="7"/>
          <w:rFonts w:hint="eastAsia" w:ascii="仿宋_GB2312" w:eastAsia="仿宋_GB2312"/>
          <w:color w:val="auto"/>
          <w:sz w:val="28"/>
          <w:szCs w:val="28"/>
        </w:rPr>
        <w:t>月</w:t>
      </w:r>
      <w:r>
        <w:rPr>
          <w:rStyle w:val="7"/>
          <w:rFonts w:hint="eastAsia" w:ascii="仿宋_GB2312" w:eastAsia="仿宋_GB2312"/>
          <w:color w:val="auto"/>
          <w:sz w:val="28"/>
          <w:szCs w:val="28"/>
          <w:lang w:val="en-US" w:eastAsia="zh-CN"/>
        </w:rPr>
        <w:t>8</w:t>
      </w:r>
      <w:r>
        <w:rPr>
          <w:rStyle w:val="7"/>
          <w:rFonts w:hint="eastAsia" w:ascii="仿宋_GB2312" w:eastAsia="仿宋_GB2312"/>
          <w:color w:val="auto"/>
          <w:sz w:val="28"/>
          <w:szCs w:val="28"/>
        </w:rPr>
        <w:t>日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之前将申报材料上报心理健康教育与咨询中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shd w:val="clear" w:color="auto" w:fill="FFFFFF"/>
        </w:rPr>
        <w:t>心，并将电子版资料发送邮件至</w:t>
      </w:r>
      <w:r>
        <w:rPr>
          <w:rStyle w:val="7"/>
          <w:rFonts w:hint="eastAsia" w:ascii="仿宋_GB2312" w:hAnsi="微软雅黑" w:eastAsia="仿宋_GB2312"/>
          <w:sz w:val="28"/>
          <w:szCs w:val="28"/>
          <w:u w:val="single"/>
        </w:rPr>
        <w:t>xlzx05@usst.edu.cn</w:t>
      </w:r>
      <w:r>
        <w:rPr>
          <w:rStyle w:val="7"/>
          <w:rFonts w:hint="eastAsia" w:ascii="仿宋_GB2312" w:eastAsia="仿宋_GB2312"/>
          <w:sz w:val="28"/>
          <w:szCs w:val="28"/>
        </w:rPr>
        <w:t>。</w:t>
      </w:r>
    </w:p>
    <w:p w14:paraId="07F4873F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（二）评审</w:t>
      </w:r>
    </w:p>
    <w:p w14:paraId="28469F38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心理健康教育与咨询中心对申报材料进行初审，初审通过后将申报材料上报学生管理与思想政治教育工作委员会，进行相关评审。</w:t>
      </w:r>
    </w:p>
    <w:p w14:paraId="6EFCC188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（三）公示</w:t>
      </w:r>
    </w:p>
    <w:p w14:paraId="091890C6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560" w:firstLineChars="20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评审结果报送学生管理与思想政治教育工作委员会审核。审核通过并公示后，正式发文公布。</w:t>
      </w:r>
    </w:p>
    <w:p w14:paraId="084C0D28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黑体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kern w:val="2"/>
          <w:sz w:val="28"/>
          <w:szCs w:val="28"/>
        </w:rPr>
        <w:t>四、表彰奖励</w:t>
      </w:r>
    </w:p>
    <w:p w14:paraId="14750F73">
      <w:pPr>
        <w:pStyle w:val="4"/>
        <w:adjustRightInd w:val="0"/>
        <w:snapToGrid w:val="0"/>
        <w:spacing w:before="0" w:beforeAutospacing="0" w:after="0" w:afterAutospacing="0" w:line="360" w:lineRule="auto"/>
        <w:ind w:right="26" w:firstLine="480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对于评选出的优秀个人与集体，颁发“上海理工大学心理工作先进‘阳光先锋’”荣誉证书。</w:t>
      </w:r>
    </w:p>
    <w:p w14:paraId="31A3A37B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/>
          <w:sz w:val="28"/>
          <w:szCs w:val="28"/>
          <w:shd w:val="clear" w:color="auto" w:fill="FFFFFF"/>
        </w:rPr>
      </w:pPr>
      <w:r>
        <w:rPr>
          <w:rFonts w:hint="eastAsia" w:ascii="仿宋_GB2312" w:hAnsi="黑体" w:eastAsia="仿宋_GB2312" w:cs="Times New Roman"/>
          <w:b/>
          <w:kern w:val="2"/>
          <w:sz w:val="28"/>
          <w:szCs w:val="28"/>
        </w:rPr>
        <w:t>五、其他注意事项</w:t>
      </w:r>
    </w:p>
    <w:p w14:paraId="2BB3E4EF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（一）评选名额及评选工作具体安排以评选当年度通知为准。</w:t>
      </w:r>
    </w:p>
    <w:p w14:paraId="42FD56E6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（二）本办法由心理健康教育与咨询中心负责解释。</w:t>
      </w:r>
    </w:p>
    <w:p w14:paraId="24CDA618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（三）附属教育系统评选规则另行规定。</w:t>
      </w:r>
    </w:p>
    <w:p w14:paraId="5AC15DF8">
      <w:pPr>
        <w:pStyle w:val="4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联系人：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8"/>
          <w:szCs w:val="28"/>
          <w:lang w:eastAsia="zh-CN"/>
        </w:rPr>
        <w:t>顾娅娣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55273195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8C"/>
    <w:rsid w:val="00096B26"/>
    <w:rsid w:val="00185673"/>
    <w:rsid w:val="001F2118"/>
    <w:rsid w:val="002D7837"/>
    <w:rsid w:val="00362D8C"/>
    <w:rsid w:val="003A6EA5"/>
    <w:rsid w:val="003F78C5"/>
    <w:rsid w:val="00420092"/>
    <w:rsid w:val="00466B81"/>
    <w:rsid w:val="004929C3"/>
    <w:rsid w:val="0049376F"/>
    <w:rsid w:val="006634EF"/>
    <w:rsid w:val="00762ABA"/>
    <w:rsid w:val="007819EF"/>
    <w:rsid w:val="007D6008"/>
    <w:rsid w:val="008C5343"/>
    <w:rsid w:val="009E6D6A"/>
    <w:rsid w:val="00CB18F1"/>
    <w:rsid w:val="00CB1D3C"/>
    <w:rsid w:val="00CF57DC"/>
    <w:rsid w:val="00D0103A"/>
    <w:rsid w:val="00DE48AE"/>
    <w:rsid w:val="00E23737"/>
    <w:rsid w:val="00E72128"/>
    <w:rsid w:val="00E73FF4"/>
    <w:rsid w:val="00E8050D"/>
    <w:rsid w:val="00EE740C"/>
    <w:rsid w:val="20F91B7A"/>
    <w:rsid w:val="4499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0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900</Words>
  <Characters>945</Characters>
  <Lines>6</Lines>
  <Paragraphs>1</Paragraphs>
  <TotalTime>55</TotalTime>
  <ScaleCrop>false</ScaleCrop>
  <LinksUpToDate>false</LinksUpToDate>
  <CharactersWithSpaces>945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2021-10-21T02:22:00Z</dcterms:created>
  <dc:creator>shed</dc:creator>
  <cp:lastModifiedBy>顾娅娣</cp:lastModifiedBy>
  <dcterms:modified xsi:type="dcterms:W3CDTF">2025-11-25T06:40:28Z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eyJoZGlkIjoiZDg4MjBiMjhhZDJmM2FhZWI5MTA1YzZhZmM3MmIxMDciLCJ1c2VySWQiOiI5ODAwMzkwMjIifQ==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ECAE48C83CE44E4EAA75E998A30DC829_12</vt:lpwstr>
  </property>
</Properties>
</file>