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4A5F" w:rsidRPr="00B921E6" w:rsidRDefault="00B34A5F" w:rsidP="00B34A5F">
      <w:pPr>
        <w:spacing w:line="360" w:lineRule="auto"/>
        <w:rPr>
          <w:rFonts w:ascii="宋体" w:hAnsi="宋体"/>
          <w:b/>
          <w:sz w:val="24"/>
        </w:rPr>
      </w:pPr>
      <w:r w:rsidRPr="00B921E6">
        <w:rPr>
          <w:rFonts w:ascii="宋体" w:hAnsi="宋体" w:hint="eastAsia"/>
          <w:b/>
          <w:sz w:val="24"/>
        </w:rPr>
        <w:t>（一）地下管线测量要求</w:t>
      </w:r>
    </w:p>
    <w:p w:rsidR="00B34A5F" w:rsidRPr="00B921E6" w:rsidRDefault="00B34A5F" w:rsidP="00B34A5F">
      <w:pPr>
        <w:spacing w:line="360" w:lineRule="auto"/>
        <w:ind w:firstLineChars="200" w:firstLine="482"/>
        <w:rPr>
          <w:rFonts w:ascii="宋体" w:hAnsi="宋体"/>
          <w:b/>
          <w:sz w:val="24"/>
        </w:rPr>
      </w:pPr>
      <w:r w:rsidRPr="00B921E6">
        <w:rPr>
          <w:rFonts w:ascii="宋体" w:hAnsi="宋体" w:hint="eastAsia"/>
          <w:b/>
          <w:sz w:val="24"/>
        </w:rPr>
        <w:t>一、</w:t>
      </w:r>
      <w:r w:rsidRPr="00B921E6">
        <w:rPr>
          <w:rFonts w:ascii="宋体" w:hAnsi="宋体"/>
          <w:b/>
          <w:sz w:val="24"/>
        </w:rPr>
        <w:t>工程范围</w:t>
      </w:r>
    </w:p>
    <w:p w:rsidR="00B34A5F" w:rsidRPr="00B921E6" w:rsidRDefault="00B34A5F" w:rsidP="00B34A5F">
      <w:pPr>
        <w:autoSpaceDE w:val="0"/>
        <w:autoSpaceDN w:val="0"/>
        <w:adjustRightInd w:val="0"/>
        <w:spacing w:line="360" w:lineRule="auto"/>
        <w:ind w:right="147" w:firstLineChars="200" w:firstLine="480"/>
        <w:jc w:val="left"/>
        <w:rPr>
          <w:rFonts w:ascii="宋体" w:hAnsi="宋体"/>
          <w:sz w:val="24"/>
        </w:rPr>
      </w:pPr>
      <w:r w:rsidRPr="00B921E6">
        <w:rPr>
          <w:rFonts w:ascii="宋体" w:hAnsi="宋体" w:hint="eastAsia"/>
          <w:sz w:val="24"/>
        </w:rPr>
        <w:t>工程范围</w:t>
      </w:r>
      <w:r w:rsidR="00605094" w:rsidRPr="00B921E6">
        <w:rPr>
          <w:rFonts w:ascii="宋体" w:hAnsi="宋体" w:hint="eastAsia"/>
          <w:sz w:val="24"/>
        </w:rPr>
        <w:t>为军工路334号校区（海安路以南），详见附图</w:t>
      </w:r>
      <w:r w:rsidRPr="00B921E6">
        <w:rPr>
          <w:rFonts w:ascii="宋体" w:hAnsi="宋体" w:hint="eastAsia"/>
          <w:sz w:val="24"/>
        </w:rPr>
        <w:t>。</w:t>
      </w:r>
    </w:p>
    <w:p w:rsidR="00B34A5F" w:rsidRPr="00B921E6" w:rsidRDefault="00B34A5F" w:rsidP="00B34A5F">
      <w:pPr>
        <w:spacing w:line="360" w:lineRule="auto"/>
        <w:ind w:firstLineChars="200" w:firstLine="482"/>
        <w:rPr>
          <w:rFonts w:ascii="宋体" w:hAnsi="宋体"/>
          <w:b/>
          <w:sz w:val="24"/>
        </w:rPr>
      </w:pPr>
      <w:r w:rsidRPr="00B921E6">
        <w:rPr>
          <w:rFonts w:ascii="宋体" w:hAnsi="宋体" w:hint="eastAsia"/>
          <w:b/>
          <w:sz w:val="24"/>
        </w:rPr>
        <w:t>二、</w:t>
      </w:r>
      <w:r w:rsidRPr="00B921E6">
        <w:rPr>
          <w:rFonts w:ascii="宋体" w:hAnsi="宋体"/>
          <w:b/>
          <w:sz w:val="24"/>
        </w:rPr>
        <w:t>工程内容</w:t>
      </w:r>
    </w:p>
    <w:p w:rsidR="00B34A5F" w:rsidRPr="00B921E6" w:rsidRDefault="00B34A5F" w:rsidP="00B34A5F">
      <w:pPr>
        <w:autoSpaceDE w:val="0"/>
        <w:autoSpaceDN w:val="0"/>
        <w:adjustRightInd w:val="0"/>
        <w:spacing w:line="360" w:lineRule="auto"/>
        <w:ind w:right="147" w:firstLineChars="200" w:firstLine="480"/>
        <w:jc w:val="left"/>
        <w:rPr>
          <w:rFonts w:ascii="宋体" w:hAnsi="宋体"/>
          <w:sz w:val="24"/>
        </w:rPr>
      </w:pPr>
      <w:r w:rsidRPr="00B921E6">
        <w:rPr>
          <w:rFonts w:ascii="宋体" w:hAnsi="宋体" w:hint="eastAsia"/>
          <w:sz w:val="24"/>
        </w:rPr>
        <w:t>1、校区雨污分流改造（含用户排出管），新建污水监测井</w:t>
      </w:r>
      <w:r w:rsidRPr="00B921E6">
        <w:rPr>
          <w:rFonts w:ascii="宋体" w:hAnsi="宋体"/>
          <w:sz w:val="24"/>
        </w:rPr>
        <w:t>。</w:t>
      </w:r>
    </w:p>
    <w:p w:rsidR="00B34A5F" w:rsidRPr="00B921E6" w:rsidRDefault="00B34A5F" w:rsidP="00B34A5F">
      <w:pPr>
        <w:autoSpaceDE w:val="0"/>
        <w:autoSpaceDN w:val="0"/>
        <w:adjustRightInd w:val="0"/>
        <w:spacing w:line="360" w:lineRule="auto"/>
        <w:ind w:right="147" w:firstLineChars="200" w:firstLine="480"/>
        <w:jc w:val="left"/>
        <w:rPr>
          <w:rFonts w:ascii="宋体" w:hAnsi="宋体"/>
          <w:sz w:val="24"/>
        </w:rPr>
      </w:pPr>
      <w:r w:rsidRPr="00B921E6">
        <w:rPr>
          <w:rFonts w:ascii="宋体" w:hAnsi="宋体" w:hint="eastAsia"/>
          <w:sz w:val="24"/>
        </w:rPr>
        <w:t>2、</w:t>
      </w:r>
      <w:r w:rsidRPr="00B921E6">
        <w:rPr>
          <w:rFonts w:ascii="宋体" w:hAnsi="宋体"/>
          <w:sz w:val="24"/>
        </w:rPr>
        <w:t>道路修复</w:t>
      </w:r>
      <w:bookmarkStart w:id="0" w:name="_GoBack"/>
      <w:bookmarkEnd w:id="0"/>
    </w:p>
    <w:p w:rsidR="00605094" w:rsidRPr="00B921E6" w:rsidRDefault="00605094" w:rsidP="00B34A5F">
      <w:pPr>
        <w:autoSpaceDE w:val="0"/>
        <w:autoSpaceDN w:val="0"/>
        <w:adjustRightInd w:val="0"/>
        <w:spacing w:line="360" w:lineRule="auto"/>
        <w:ind w:right="147" w:firstLineChars="200" w:firstLine="480"/>
        <w:jc w:val="left"/>
        <w:rPr>
          <w:rFonts w:ascii="宋体" w:hAnsi="宋体"/>
          <w:sz w:val="24"/>
        </w:rPr>
      </w:pPr>
      <w:r w:rsidRPr="00B921E6">
        <w:rPr>
          <w:rFonts w:ascii="宋体" w:hAnsi="宋体" w:hint="eastAsia"/>
          <w:sz w:val="24"/>
        </w:rPr>
        <w:t>3、建筑物出户排水管</w:t>
      </w:r>
    </w:p>
    <w:p w:rsidR="00B34A5F" w:rsidRPr="00B921E6" w:rsidRDefault="00B34A5F" w:rsidP="00B34A5F">
      <w:pPr>
        <w:spacing w:line="360" w:lineRule="auto"/>
        <w:ind w:firstLineChars="200" w:firstLine="482"/>
        <w:rPr>
          <w:rFonts w:ascii="宋体" w:hAnsi="宋体"/>
          <w:b/>
          <w:sz w:val="24"/>
        </w:rPr>
      </w:pPr>
      <w:r w:rsidRPr="00B921E6">
        <w:rPr>
          <w:rFonts w:ascii="宋体" w:hAnsi="宋体" w:hint="eastAsia"/>
          <w:b/>
          <w:sz w:val="24"/>
        </w:rPr>
        <w:t>三、测量范围</w:t>
      </w:r>
    </w:p>
    <w:p w:rsidR="00B34A5F" w:rsidRPr="00B921E6" w:rsidRDefault="00B34A5F" w:rsidP="00B34A5F">
      <w:pPr>
        <w:spacing w:line="360" w:lineRule="auto"/>
        <w:ind w:firstLineChars="200" w:firstLine="480"/>
        <w:jc w:val="left"/>
        <w:rPr>
          <w:rFonts w:ascii="宋体" w:hAnsi="宋体"/>
          <w:sz w:val="24"/>
        </w:rPr>
      </w:pPr>
      <w:r w:rsidRPr="00B921E6">
        <w:rPr>
          <w:rFonts w:ascii="宋体" w:hAnsi="宋体" w:hint="eastAsia"/>
          <w:sz w:val="24"/>
        </w:rPr>
        <w:t>同工程</w:t>
      </w:r>
      <w:r w:rsidRPr="00B921E6">
        <w:rPr>
          <w:rFonts w:ascii="宋体" w:hAnsi="宋体"/>
          <w:sz w:val="24"/>
        </w:rPr>
        <w:t>范围。</w:t>
      </w:r>
    </w:p>
    <w:p w:rsidR="00B34A5F" w:rsidRPr="00B921E6" w:rsidRDefault="00B34A5F" w:rsidP="00B34A5F">
      <w:pPr>
        <w:pStyle w:val="a5"/>
        <w:spacing w:line="360" w:lineRule="auto"/>
        <w:ind w:left="450" w:firstLineChars="0" w:firstLine="0"/>
        <w:rPr>
          <w:rFonts w:ascii="宋体" w:hAnsi="宋体"/>
          <w:b/>
          <w:sz w:val="24"/>
        </w:rPr>
      </w:pPr>
      <w:r w:rsidRPr="00B921E6">
        <w:rPr>
          <w:rFonts w:ascii="宋体" w:hAnsi="宋体" w:hint="eastAsia"/>
          <w:b/>
          <w:sz w:val="24"/>
        </w:rPr>
        <w:t>四、测量要求</w:t>
      </w:r>
    </w:p>
    <w:p w:rsidR="00B34A5F" w:rsidRPr="00B921E6" w:rsidRDefault="00B34A5F" w:rsidP="00B34A5F">
      <w:pPr>
        <w:spacing w:line="360" w:lineRule="auto"/>
        <w:ind w:left="420"/>
        <w:jc w:val="left"/>
        <w:rPr>
          <w:rFonts w:ascii="宋体" w:hAnsi="宋体"/>
          <w:sz w:val="24"/>
        </w:rPr>
      </w:pPr>
      <w:r w:rsidRPr="00B921E6">
        <w:rPr>
          <w:rFonts w:ascii="宋体" w:hAnsi="宋体" w:hint="eastAsia"/>
          <w:sz w:val="24"/>
        </w:rPr>
        <w:t>1、图中拟定雨污水接口</w:t>
      </w:r>
      <w:proofErr w:type="gramStart"/>
      <w:r w:rsidRPr="00B921E6">
        <w:rPr>
          <w:rFonts w:ascii="宋体" w:hAnsi="宋体" w:hint="eastAsia"/>
          <w:sz w:val="24"/>
        </w:rPr>
        <w:t>处道路</w:t>
      </w:r>
      <w:proofErr w:type="gramEnd"/>
      <w:r w:rsidRPr="00B921E6">
        <w:rPr>
          <w:rFonts w:ascii="宋体" w:hAnsi="宋体" w:hint="eastAsia"/>
          <w:sz w:val="24"/>
        </w:rPr>
        <w:t>上的雨、污水管线井的开井测量。包括：井盖、井底、井内管向/管内径/管内底标高，成果标注在带状地形图上。过路管涵或</w:t>
      </w:r>
      <w:proofErr w:type="gramStart"/>
      <w:r w:rsidRPr="00B921E6">
        <w:rPr>
          <w:rFonts w:ascii="宋体" w:hAnsi="宋体" w:hint="eastAsia"/>
          <w:sz w:val="24"/>
        </w:rPr>
        <w:t>板涵应</w:t>
      </w:r>
      <w:proofErr w:type="gramEnd"/>
      <w:r w:rsidRPr="00B921E6">
        <w:rPr>
          <w:rFonts w:ascii="宋体" w:hAnsi="宋体" w:hint="eastAsia"/>
          <w:sz w:val="24"/>
        </w:rPr>
        <w:t>测出位置、断面尺寸、管材、管径、</w:t>
      </w:r>
      <w:proofErr w:type="gramStart"/>
      <w:r w:rsidRPr="00B921E6">
        <w:rPr>
          <w:rFonts w:ascii="宋体" w:hAnsi="宋体" w:hint="eastAsia"/>
          <w:sz w:val="24"/>
        </w:rPr>
        <w:t>管底标高</w:t>
      </w:r>
      <w:proofErr w:type="gramEnd"/>
      <w:r w:rsidRPr="00B921E6">
        <w:rPr>
          <w:rFonts w:ascii="宋体" w:hAnsi="宋体" w:hint="eastAsia"/>
          <w:sz w:val="24"/>
        </w:rPr>
        <w:t>并标出流水方向。</w:t>
      </w:r>
    </w:p>
    <w:p w:rsidR="00B34A5F" w:rsidRPr="00B921E6" w:rsidRDefault="00B34A5F" w:rsidP="00B34A5F">
      <w:pPr>
        <w:spacing w:line="360" w:lineRule="auto"/>
        <w:ind w:left="420"/>
        <w:jc w:val="left"/>
        <w:rPr>
          <w:rFonts w:ascii="宋体" w:hAnsi="宋体"/>
          <w:sz w:val="24"/>
        </w:rPr>
      </w:pPr>
      <w:r w:rsidRPr="00B921E6">
        <w:rPr>
          <w:rFonts w:ascii="宋体" w:hAnsi="宋体" w:hint="eastAsia"/>
          <w:sz w:val="24"/>
        </w:rPr>
        <w:t>2、在地形图上标注各栋建筑单体屋面</w:t>
      </w:r>
      <w:r w:rsidRPr="00B921E6">
        <w:rPr>
          <w:rFonts w:ascii="宋体" w:hAnsi="宋体" w:hint="eastAsia"/>
          <w:b/>
          <w:sz w:val="24"/>
        </w:rPr>
        <w:t>雨落水管、阳台排水立管管径，位置；各单体四周排水沟尺寸、位置，13#沟头井位置；建筑物内卫生间和厨房接户井位置及井盖、井底、井内管向/管内径/管内底标高。核实厨房、洗衣机房等产生废水现状是排至污水管道还是雨水管道</w:t>
      </w:r>
      <w:r w:rsidRPr="00B921E6">
        <w:rPr>
          <w:rFonts w:ascii="宋体" w:hAnsi="宋体" w:hint="eastAsia"/>
          <w:sz w:val="24"/>
        </w:rPr>
        <w:t>。</w:t>
      </w:r>
    </w:p>
    <w:p w:rsidR="00B34A5F" w:rsidRPr="00B921E6" w:rsidRDefault="00B34A5F" w:rsidP="00B34A5F">
      <w:pPr>
        <w:spacing w:line="360" w:lineRule="auto"/>
        <w:ind w:firstLineChars="200" w:firstLine="480"/>
        <w:jc w:val="left"/>
        <w:rPr>
          <w:rFonts w:ascii="宋体" w:hAnsi="宋体"/>
          <w:sz w:val="24"/>
        </w:rPr>
      </w:pPr>
      <w:r w:rsidRPr="00B921E6">
        <w:rPr>
          <w:rFonts w:ascii="宋体" w:hAnsi="宋体" w:hint="eastAsia"/>
          <w:sz w:val="24"/>
        </w:rPr>
        <w:t>3、根据测量成果，初步标注出校区内雨、污水大体流向及雨、</w:t>
      </w:r>
      <w:proofErr w:type="gramStart"/>
      <w:r w:rsidRPr="00B921E6">
        <w:rPr>
          <w:rFonts w:ascii="宋体" w:hAnsi="宋体" w:hint="eastAsia"/>
          <w:sz w:val="24"/>
        </w:rPr>
        <w:t>污混接点</w:t>
      </w:r>
      <w:proofErr w:type="gramEnd"/>
      <w:r w:rsidRPr="00B921E6">
        <w:rPr>
          <w:rFonts w:ascii="宋体" w:hAnsi="宋体" w:hint="eastAsia"/>
          <w:sz w:val="24"/>
        </w:rPr>
        <w:t>。</w:t>
      </w:r>
    </w:p>
    <w:p w:rsidR="00B34A5F" w:rsidRPr="00B921E6" w:rsidRDefault="00B34A5F" w:rsidP="00B34A5F">
      <w:pPr>
        <w:pStyle w:val="a5"/>
        <w:numPr>
          <w:ilvl w:val="0"/>
          <w:numId w:val="2"/>
        </w:numPr>
        <w:spacing w:line="360" w:lineRule="auto"/>
        <w:ind w:firstLineChars="0"/>
        <w:jc w:val="left"/>
        <w:rPr>
          <w:rFonts w:ascii="宋体" w:hAnsi="宋体"/>
          <w:sz w:val="24"/>
        </w:rPr>
      </w:pPr>
      <w:r w:rsidRPr="00B921E6">
        <w:rPr>
          <w:rFonts w:ascii="宋体" w:hAnsi="宋体" w:hint="eastAsia"/>
          <w:sz w:val="24"/>
        </w:rPr>
        <w:t>提供水准点点位图（高程系、编号、位置、标高）。</w:t>
      </w:r>
    </w:p>
    <w:p w:rsidR="00B34A5F" w:rsidRPr="00B921E6" w:rsidRDefault="00B34A5F" w:rsidP="00B34A5F">
      <w:pPr>
        <w:spacing w:line="360" w:lineRule="auto"/>
        <w:ind w:firstLineChars="200" w:firstLine="482"/>
        <w:rPr>
          <w:rFonts w:ascii="宋体" w:hAnsi="宋体"/>
          <w:b/>
          <w:sz w:val="24"/>
        </w:rPr>
      </w:pPr>
      <w:r w:rsidRPr="00B921E6">
        <w:rPr>
          <w:rFonts w:ascii="宋体" w:hAnsi="宋体" w:hint="eastAsia"/>
          <w:b/>
          <w:sz w:val="24"/>
        </w:rPr>
        <w:t>五、其它</w:t>
      </w:r>
    </w:p>
    <w:p w:rsidR="00B34A5F" w:rsidRPr="00B921E6" w:rsidRDefault="00B34A5F" w:rsidP="00B34A5F">
      <w:pPr>
        <w:spacing w:line="360" w:lineRule="auto"/>
        <w:ind w:left="420"/>
        <w:jc w:val="left"/>
        <w:rPr>
          <w:rFonts w:ascii="宋体" w:hAnsi="宋体"/>
          <w:sz w:val="24"/>
        </w:rPr>
      </w:pPr>
      <w:r w:rsidRPr="00B921E6">
        <w:rPr>
          <w:rFonts w:ascii="宋体" w:hAnsi="宋体" w:hint="eastAsia"/>
          <w:sz w:val="24"/>
        </w:rPr>
        <w:t>1、现场踏勘，发现路面上新建电力井（运动场附近）。测量时需标注出井的详细尺寸及在路面上位置。</w:t>
      </w:r>
    </w:p>
    <w:p w:rsidR="00B34A5F" w:rsidRPr="00B921E6" w:rsidRDefault="00B34A5F" w:rsidP="00B34A5F">
      <w:pPr>
        <w:pStyle w:val="a5"/>
        <w:numPr>
          <w:ilvl w:val="1"/>
          <w:numId w:val="1"/>
        </w:numPr>
        <w:spacing w:line="360" w:lineRule="auto"/>
        <w:ind w:firstLineChars="0"/>
        <w:jc w:val="left"/>
        <w:rPr>
          <w:rFonts w:ascii="宋体" w:hAnsi="宋体"/>
          <w:sz w:val="24"/>
        </w:rPr>
      </w:pPr>
      <w:r w:rsidRPr="00B921E6">
        <w:rPr>
          <w:rFonts w:ascii="宋体" w:hAnsi="宋体" w:hint="eastAsia"/>
          <w:sz w:val="24"/>
        </w:rPr>
        <w:t>校园运动场范围内须钻样洞，调查现状结构层情况；</w:t>
      </w:r>
    </w:p>
    <w:p w:rsidR="00B34A5F" w:rsidRPr="00B921E6" w:rsidRDefault="00B34A5F" w:rsidP="00B34A5F">
      <w:pPr>
        <w:spacing w:line="360" w:lineRule="auto"/>
        <w:ind w:firstLine="420"/>
        <w:rPr>
          <w:rFonts w:ascii="宋体" w:hAnsi="宋体"/>
          <w:b/>
          <w:sz w:val="24"/>
        </w:rPr>
      </w:pPr>
    </w:p>
    <w:p w:rsidR="00B34A5F" w:rsidRPr="00B921E6" w:rsidRDefault="00B34A5F" w:rsidP="00B34A5F">
      <w:pPr>
        <w:spacing w:line="360" w:lineRule="auto"/>
        <w:rPr>
          <w:rFonts w:ascii="宋体" w:hAnsi="宋体"/>
          <w:b/>
          <w:sz w:val="24"/>
        </w:rPr>
      </w:pPr>
      <w:r w:rsidRPr="00B921E6">
        <w:rPr>
          <w:rFonts w:ascii="宋体" w:hAnsi="宋体" w:hint="eastAsia"/>
          <w:b/>
          <w:sz w:val="24"/>
        </w:rPr>
        <w:t>（二）道路测量要求</w:t>
      </w:r>
    </w:p>
    <w:p w:rsidR="00B34A5F" w:rsidRPr="00B921E6" w:rsidRDefault="00B34A5F" w:rsidP="00B34A5F">
      <w:pPr>
        <w:spacing w:line="360" w:lineRule="auto"/>
        <w:ind w:left="420"/>
        <w:jc w:val="left"/>
        <w:rPr>
          <w:rFonts w:ascii="宋体" w:hAnsi="宋体"/>
          <w:sz w:val="24"/>
        </w:rPr>
      </w:pPr>
      <w:r w:rsidRPr="00B921E6">
        <w:rPr>
          <w:rFonts w:ascii="宋体" w:hAnsi="宋体" w:hint="eastAsia"/>
          <w:sz w:val="24"/>
        </w:rPr>
        <w:t>一、道路范围：</w:t>
      </w:r>
    </w:p>
    <w:p w:rsidR="00B34A5F" w:rsidRPr="00B921E6" w:rsidRDefault="00B34A5F" w:rsidP="00B34A5F">
      <w:pPr>
        <w:spacing w:line="360" w:lineRule="auto"/>
        <w:ind w:left="420"/>
        <w:jc w:val="left"/>
        <w:rPr>
          <w:rFonts w:ascii="宋体" w:hAnsi="宋体"/>
          <w:sz w:val="24"/>
        </w:rPr>
      </w:pPr>
      <w:r w:rsidRPr="00B921E6">
        <w:rPr>
          <w:rFonts w:ascii="宋体" w:hAnsi="宋体" w:hint="eastAsia"/>
          <w:sz w:val="24"/>
        </w:rPr>
        <w:t>上海理工大学南校区基础设施维修工程测量范围详见道路平面设计图打阴影部分。</w:t>
      </w:r>
    </w:p>
    <w:p w:rsidR="00B34A5F" w:rsidRPr="00B921E6" w:rsidRDefault="00B34A5F" w:rsidP="00B34A5F">
      <w:pPr>
        <w:spacing w:line="360" w:lineRule="auto"/>
        <w:ind w:left="420"/>
        <w:jc w:val="left"/>
        <w:rPr>
          <w:rFonts w:ascii="宋体" w:hAnsi="宋体"/>
          <w:sz w:val="24"/>
        </w:rPr>
      </w:pPr>
      <w:r w:rsidRPr="00B921E6">
        <w:rPr>
          <w:rFonts w:ascii="宋体" w:hAnsi="宋体" w:hint="eastAsia"/>
          <w:sz w:val="24"/>
        </w:rPr>
        <w:t>二、按设计路中心线定线，里程桩直线间距20m，测量桩号、位置与原有测</w:t>
      </w:r>
      <w:r w:rsidRPr="00B921E6">
        <w:rPr>
          <w:rFonts w:ascii="宋体" w:hAnsi="宋体" w:hint="eastAsia"/>
          <w:sz w:val="24"/>
        </w:rPr>
        <w:lastRenderedPageBreak/>
        <w:t>量桩号、位置</w:t>
      </w:r>
      <w:proofErr w:type="gramStart"/>
      <w:r w:rsidRPr="00B921E6">
        <w:rPr>
          <w:rFonts w:ascii="宋体" w:hAnsi="宋体" w:hint="eastAsia"/>
          <w:sz w:val="24"/>
        </w:rPr>
        <w:t>需基本</w:t>
      </w:r>
      <w:proofErr w:type="gramEnd"/>
      <w:r w:rsidRPr="00B921E6">
        <w:rPr>
          <w:rFonts w:ascii="宋体" w:hAnsi="宋体" w:hint="eastAsia"/>
          <w:sz w:val="24"/>
        </w:rPr>
        <w:t>一致，断面测量宽度同地形修测宽度。</w:t>
      </w:r>
    </w:p>
    <w:p w:rsidR="00B34A5F" w:rsidRPr="00B921E6" w:rsidRDefault="00B34A5F" w:rsidP="00B34A5F">
      <w:pPr>
        <w:spacing w:line="360" w:lineRule="auto"/>
        <w:ind w:left="420"/>
        <w:jc w:val="left"/>
        <w:rPr>
          <w:rFonts w:ascii="宋体" w:hAnsi="宋体"/>
          <w:sz w:val="24"/>
        </w:rPr>
      </w:pPr>
      <w:r w:rsidRPr="00B921E6">
        <w:rPr>
          <w:rFonts w:ascii="宋体" w:hAnsi="宋体" w:hint="eastAsia"/>
          <w:sz w:val="24"/>
        </w:rPr>
        <w:t>三、提供水准点点位图（高程系、编号、位置、标高）。</w:t>
      </w:r>
    </w:p>
    <w:p w:rsidR="00B34A5F" w:rsidRPr="00B921E6" w:rsidRDefault="00B34A5F" w:rsidP="00B34A5F">
      <w:pPr>
        <w:spacing w:line="360" w:lineRule="auto"/>
        <w:ind w:left="420"/>
        <w:jc w:val="left"/>
        <w:rPr>
          <w:rFonts w:ascii="宋体" w:hAnsi="宋体"/>
          <w:sz w:val="24"/>
        </w:rPr>
      </w:pPr>
      <w:r w:rsidRPr="00B921E6">
        <w:rPr>
          <w:rFonts w:ascii="宋体" w:hAnsi="宋体" w:hint="eastAsia"/>
          <w:sz w:val="24"/>
        </w:rPr>
        <w:t>四、测量成果提供修测后1:500平面图、各散点标高、纵横断面标高（电子文档）。各散点标高位置与原测量位置</w:t>
      </w:r>
      <w:proofErr w:type="gramStart"/>
      <w:r w:rsidRPr="00B921E6">
        <w:rPr>
          <w:rFonts w:ascii="宋体" w:hAnsi="宋体" w:hint="eastAsia"/>
          <w:sz w:val="24"/>
        </w:rPr>
        <w:t>需基本</w:t>
      </w:r>
      <w:proofErr w:type="gramEnd"/>
      <w:r w:rsidRPr="00B921E6">
        <w:rPr>
          <w:rFonts w:ascii="宋体" w:hAnsi="宋体" w:hint="eastAsia"/>
          <w:sz w:val="24"/>
        </w:rPr>
        <w:t>一致。</w:t>
      </w:r>
    </w:p>
    <w:p w:rsidR="00B34A5F" w:rsidRPr="00B921E6" w:rsidRDefault="00B34A5F" w:rsidP="00B34A5F">
      <w:pPr>
        <w:spacing w:line="360" w:lineRule="auto"/>
        <w:ind w:left="420"/>
        <w:jc w:val="left"/>
        <w:rPr>
          <w:rFonts w:ascii="宋体" w:hAnsi="宋体"/>
          <w:sz w:val="24"/>
        </w:rPr>
      </w:pPr>
      <w:r w:rsidRPr="00B921E6">
        <w:rPr>
          <w:rFonts w:ascii="宋体" w:hAnsi="宋体" w:hint="eastAsia"/>
          <w:sz w:val="24"/>
        </w:rPr>
        <w:t>五、注明现状车行道、人行道现状损坏情况种类及损坏范围。</w:t>
      </w:r>
    </w:p>
    <w:p w:rsidR="00B34A5F" w:rsidRPr="00B921E6" w:rsidRDefault="00B34A5F" w:rsidP="00B34A5F">
      <w:pPr>
        <w:spacing w:line="360" w:lineRule="auto"/>
        <w:ind w:firstLine="420"/>
        <w:rPr>
          <w:rFonts w:ascii="宋体" w:hAnsi="宋体"/>
          <w:b/>
          <w:sz w:val="24"/>
        </w:rPr>
      </w:pPr>
    </w:p>
    <w:p w:rsidR="00B34A5F" w:rsidRPr="00B921E6" w:rsidRDefault="00B34A5F" w:rsidP="00B34A5F">
      <w:pPr>
        <w:spacing w:line="360" w:lineRule="auto"/>
        <w:rPr>
          <w:rFonts w:ascii="宋体" w:hAnsi="宋体"/>
          <w:b/>
          <w:sz w:val="24"/>
        </w:rPr>
      </w:pPr>
      <w:r w:rsidRPr="00B921E6">
        <w:rPr>
          <w:rFonts w:ascii="宋体" w:hAnsi="宋体" w:hint="eastAsia"/>
          <w:b/>
          <w:sz w:val="24"/>
        </w:rPr>
        <w:t>（三）成果文件要求</w:t>
      </w:r>
    </w:p>
    <w:p w:rsidR="00B34A5F" w:rsidRPr="00B921E6" w:rsidRDefault="00B34A5F" w:rsidP="00B34A5F">
      <w:pPr>
        <w:spacing w:line="360" w:lineRule="auto"/>
        <w:ind w:left="420"/>
        <w:jc w:val="left"/>
        <w:rPr>
          <w:rFonts w:ascii="宋体" w:hAnsi="宋体"/>
          <w:sz w:val="24"/>
        </w:rPr>
      </w:pPr>
      <w:r w:rsidRPr="00B921E6">
        <w:rPr>
          <w:rFonts w:ascii="宋体" w:hAnsi="宋体" w:hint="eastAsia"/>
          <w:sz w:val="24"/>
        </w:rPr>
        <w:t>一、成果文件的数量：一式四份</w:t>
      </w:r>
    </w:p>
    <w:p w:rsidR="00B34A5F" w:rsidRPr="00B921E6" w:rsidRDefault="00B34A5F" w:rsidP="00B34A5F">
      <w:pPr>
        <w:spacing w:line="360" w:lineRule="auto"/>
        <w:ind w:left="420"/>
        <w:jc w:val="left"/>
        <w:rPr>
          <w:rFonts w:ascii="宋体" w:hAnsi="宋体"/>
          <w:sz w:val="24"/>
        </w:rPr>
      </w:pPr>
    </w:p>
    <w:p w:rsidR="00B34A5F" w:rsidRPr="00B921E6" w:rsidRDefault="00B34A5F" w:rsidP="00B34A5F">
      <w:pPr>
        <w:spacing w:line="360" w:lineRule="auto"/>
        <w:ind w:left="420"/>
        <w:jc w:val="left"/>
        <w:rPr>
          <w:rFonts w:ascii="宋体" w:hAnsi="宋体"/>
          <w:sz w:val="24"/>
        </w:rPr>
      </w:pPr>
    </w:p>
    <w:p w:rsidR="00B34A5F" w:rsidRPr="00B921E6" w:rsidRDefault="00B34A5F" w:rsidP="00B34A5F">
      <w:pPr>
        <w:spacing w:line="360" w:lineRule="auto"/>
        <w:ind w:firstLine="420"/>
        <w:rPr>
          <w:rFonts w:ascii="宋体" w:hAnsi="宋体"/>
          <w:sz w:val="24"/>
        </w:rPr>
      </w:pPr>
    </w:p>
    <w:p w:rsidR="004E50C3" w:rsidRPr="00B921E6" w:rsidRDefault="004E50C3"/>
    <w:sectPr w:rsidR="004E50C3" w:rsidRPr="00B921E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45D3" w:rsidRDefault="004C45D3" w:rsidP="00B34A5F">
      <w:r>
        <w:separator/>
      </w:r>
    </w:p>
  </w:endnote>
  <w:endnote w:type="continuationSeparator" w:id="0">
    <w:p w:rsidR="004C45D3" w:rsidRDefault="004C45D3" w:rsidP="00B34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45D3" w:rsidRDefault="004C45D3" w:rsidP="00B34A5F">
      <w:r>
        <w:separator/>
      </w:r>
    </w:p>
  </w:footnote>
  <w:footnote w:type="continuationSeparator" w:id="0">
    <w:p w:rsidR="004C45D3" w:rsidRDefault="004C45D3" w:rsidP="00B34A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20D85"/>
    <w:multiLevelType w:val="hybridMultilevel"/>
    <w:tmpl w:val="59569188"/>
    <w:lvl w:ilvl="0" w:tplc="189EDF3A">
      <w:start w:val="4"/>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625809C5"/>
    <w:multiLevelType w:val="hybridMultilevel"/>
    <w:tmpl w:val="2272BAB4"/>
    <w:lvl w:ilvl="0" w:tplc="8E0E4768">
      <w:start w:val="4"/>
      <w:numFmt w:val="japaneseCounting"/>
      <w:lvlText w:val="%1、"/>
      <w:lvlJc w:val="left"/>
      <w:pPr>
        <w:ind w:left="450" w:hanging="450"/>
      </w:pPr>
      <w:rPr>
        <w:rFonts w:hint="default"/>
      </w:rPr>
    </w:lvl>
    <w:lvl w:ilvl="1" w:tplc="3C061E88">
      <w:start w:val="2"/>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043A"/>
    <w:rsid w:val="00454680"/>
    <w:rsid w:val="004C45D3"/>
    <w:rsid w:val="004E50C3"/>
    <w:rsid w:val="005F043A"/>
    <w:rsid w:val="00601DEC"/>
    <w:rsid w:val="00605094"/>
    <w:rsid w:val="00AF48CD"/>
    <w:rsid w:val="00B34A5F"/>
    <w:rsid w:val="00B921E6"/>
    <w:rsid w:val="00F003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A5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34A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34A5F"/>
    <w:rPr>
      <w:sz w:val="18"/>
      <w:szCs w:val="18"/>
    </w:rPr>
  </w:style>
  <w:style w:type="paragraph" w:styleId="a4">
    <w:name w:val="footer"/>
    <w:basedOn w:val="a"/>
    <w:link w:val="Char0"/>
    <w:uiPriority w:val="99"/>
    <w:unhideWhenUsed/>
    <w:rsid w:val="00B34A5F"/>
    <w:pPr>
      <w:tabs>
        <w:tab w:val="center" w:pos="4153"/>
        <w:tab w:val="right" w:pos="8306"/>
      </w:tabs>
      <w:snapToGrid w:val="0"/>
      <w:jc w:val="left"/>
    </w:pPr>
    <w:rPr>
      <w:sz w:val="18"/>
      <w:szCs w:val="18"/>
    </w:rPr>
  </w:style>
  <w:style w:type="character" w:customStyle="1" w:styleId="Char0">
    <w:name w:val="页脚 Char"/>
    <w:basedOn w:val="a0"/>
    <w:link w:val="a4"/>
    <w:uiPriority w:val="99"/>
    <w:rsid w:val="00B34A5F"/>
    <w:rPr>
      <w:sz w:val="18"/>
      <w:szCs w:val="18"/>
    </w:rPr>
  </w:style>
  <w:style w:type="paragraph" w:styleId="a5">
    <w:name w:val="List Paragraph"/>
    <w:basedOn w:val="a"/>
    <w:uiPriority w:val="34"/>
    <w:qFormat/>
    <w:rsid w:val="00B34A5F"/>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A5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34A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34A5F"/>
    <w:rPr>
      <w:sz w:val="18"/>
      <w:szCs w:val="18"/>
    </w:rPr>
  </w:style>
  <w:style w:type="paragraph" w:styleId="a4">
    <w:name w:val="footer"/>
    <w:basedOn w:val="a"/>
    <w:link w:val="Char0"/>
    <w:uiPriority w:val="99"/>
    <w:unhideWhenUsed/>
    <w:rsid w:val="00B34A5F"/>
    <w:pPr>
      <w:tabs>
        <w:tab w:val="center" w:pos="4153"/>
        <w:tab w:val="right" w:pos="8306"/>
      </w:tabs>
      <w:snapToGrid w:val="0"/>
      <w:jc w:val="left"/>
    </w:pPr>
    <w:rPr>
      <w:sz w:val="18"/>
      <w:szCs w:val="18"/>
    </w:rPr>
  </w:style>
  <w:style w:type="character" w:customStyle="1" w:styleId="Char0">
    <w:name w:val="页脚 Char"/>
    <w:basedOn w:val="a0"/>
    <w:link w:val="a4"/>
    <w:uiPriority w:val="99"/>
    <w:rsid w:val="00B34A5F"/>
    <w:rPr>
      <w:sz w:val="18"/>
      <w:szCs w:val="18"/>
    </w:rPr>
  </w:style>
  <w:style w:type="paragraph" w:styleId="a5">
    <w:name w:val="List Paragraph"/>
    <w:basedOn w:val="a"/>
    <w:uiPriority w:val="34"/>
    <w:qFormat/>
    <w:rsid w:val="00B34A5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110</Words>
  <Characters>632</Characters>
  <Application>Microsoft Office Word</Application>
  <DocSecurity>0</DocSecurity>
  <Lines>5</Lines>
  <Paragraphs>1</Paragraphs>
  <ScaleCrop>false</ScaleCrop>
  <Company/>
  <LinksUpToDate>false</LinksUpToDate>
  <CharactersWithSpaces>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c:creator>
  <cp:keywords/>
  <dc:description/>
  <cp:lastModifiedBy>RAN</cp:lastModifiedBy>
  <cp:revision>5</cp:revision>
  <dcterms:created xsi:type="dcterms:W3CDTF">2019-03-22T12:28:00Z</dcterms:created>
  <dcterms:modified xsi:type="dcterms:W3CDTF">2019-03-25T05:14:00Z</dcterms:modified>
</cp:coreProperties>
</file>