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D1E72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drawing>
          <wp:inline distT="0" distB="0" distL="0" distR="0">
            <wp:extent cx="4389120" cy="896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89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5E510">
      <w:pPr>
        <w:pStyle w:val="31"/>
        <w:jc w:val="center"/>
        <w:rPr>
          <w:rFonts w:ascii="Times New Roman" w:hAnsi="Times New Roman" w:eastAsia="微软雅黑" w:cs="Times New Roman"/>
          <w:lang w:eastAsia="zh-CN"/>
        </w:rPr>
      </w:pPr>
      <w:r>
        <w:rPr>
          <w:rFonts w:ascii="Times New Roman" w:hAnsi="Times New Roman" w:eastAsia="微软雅黑" w:cs="Times New Roman"/>
          <w:lang w:eastAsia="zh-CN"/>
        </w:rPr>
        <w:t>上海理工大学分析测试中心</w:t>
      </w:r>
      <w:r>
        <w:rPr>
          <w:rFonts w:ascii="Times New Roman" w:hAnsi="Times New Roman" w:eastAsia="微软雅黑" w:cs="Times New Roman"/>
          <w:lang w:eastAsia="zh-CN"/>
        </w:rPr>
        <w:br w:type="textWrapping"/>
      </w:r>
      <w:r>
        <w:rPr>
          <w:rFonts w:ascii="Times New Roman" w:hAnsi="Times New Roman" w:eastAsia="微软雅黑" w:cs="Times New Roman"/>
          <w:lang w:eastAsia="zh-CN"/>
        </w:rPr>
        <w:t>开放日参观预约登记表</w:t>
      </w:r>
    </w:p>
    <w:p w14:paraId="08017500">
      <w:pPr>
        <w:jc w:val="right"/>
        <w:rPr>
          <w:rFonts w:ascii="Times New Roman" w:hAnsi="Times New Roman" w:cs="Times New Roman"/>
        </w:rPr>
      </w:pPr>
      <w:r>
        <w:rPr>
          <w:rFonts w:hint="eastAsia" w:ascii="宋体" w:hAnsi="宋体" w:eastAsia="宋体" w:cs="宋体"/>
        </w:rPr>
        <w:t>填表日期：</w:t>
      </w:r>
      <w:r>
        <w:rPr>
          <w:rFonts w:ascii="Times New Roman" w:hAnsi="Times New Roman" w:cs="Times New Roman"/>
        </w:rPr>
        <w:t xml:space="preserve">         </w:t>
      </w:r>
      <w:r>
        <w:rPr>
          <w:rFonts w:hint="eastAsia" w:ascii="宋体" w:hAnsi="宋体" w:eastAsia="宋体" w:cs="宋体"/>
        </w:rPr>
        <w:t>年</w:t>
      </w:r>
      <w:r>
        <w:rPr>
          <w:rFonts w:ascii="Times New Roman" w:hAnsi="Times New Roman" w:cs="Times New Roman"/>
        </w:rPr>
        <w:t xml:space="preserve">       </w:t>
      </w:r>
      <w:r>
        <w:rPr>
          <w:rFonts w:hint="eastAsia" w:ascii="宋体" w:hAnsi="宋体" w:eastAsia="宋体" w:cs="宋体"/>
        </w:rPr>
        <w:t>月</w:t>
      </w:r>
      <w:r>
        <w:rPr>
          <w:rFonts w:ascii="Times New Roman" w:hAnsi="Times New Roman" w:cs="Times New Roman"/>
        </w:rPr>
        <w:t xml:space="preserve">       </w:t>
      </w:r>
      <w:r>
        <w:rPr>
          <w:rFonts w:hint="eastAsia" w:ascii="宋体" w:hAnsi="宋体" w:eastAsia="宋体" w:cs="宋体"/>
        </w:rPr>
        <w:t>日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3096"/>
        <w:gridCol w:w="1944"/>
        <w:gridCol w:w="3312"/>
      </w:tblGrid>
      <w:tr w14:paraId="351EC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F240D7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预约学院／团队</w:t>
            </w:r>
          </w:p>
        </w:tc>
        <w:tc>
          <w:tcPr>
            <w:tcW w:w="309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AE48A6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</w:p>
        </w:tc>
        <w:tc>
          <w:tcPr>
            <w:tcW w:w="1944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2612A0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参观人数</w:t>
            </w:r>
          </w:p>
        </w:tc>
        <w:tc>
          <w:tcPr>
            <w:tcW w:w="331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A54397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</w:p>
        </w:tc>
      </w:tr>
      <w:tr w14:paraId="1F1CA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82154A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联系人</w:t>
            </w:r>
          </w:p>
        </w:tc>
        <w:tc>
          <w:tcPr>
            <w:tcW w:w="309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77C20E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</w:p>
        </w:tc>
        <w:tc>
          <w:tcPr>
            <w:tcW w:w="1944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5C4477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联系电话</w:t>
            </w:r>
          </w:p>
        </w:tc>
        <w:tc>
          <w:tcPr>
            <w:tcW w:w="331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BB579B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</w:p>
        </w:tc>
      </w:tr>
      <w:tr w14:paraId="784BB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7256BD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意向参观时间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764BED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 年   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 月   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日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□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4:30—15:30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具体时间以中心确认安排为准。</w:t>
            </w:r>
          </w:p>
        </w:tc>
      </w:tr>
      <w:tr w14:paraId="31133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B5E823">
            <w:pPr>
              <w:spacing w:after="60"/>
              <w:jc w:val="center"/>
              <w:rPr>
                <w:rFonts w:hint="eastAsia"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意向参观</w:t>
            </w:r>
            <w:r>
              <w:rPr>
                <w:rFonts w:hint="eastAsia" w:ascii="Times New Roman" w:hAnsi="Times New Roman" w:eastAsia="微软雅黑" w:cs="Times New Roman"/>
                <w:b/>
                <w:sz w:val="24"/>
                <w:szCs w:val="28"/>
                <w:lang w:val="en-US" w:eastAsia="zh-CN"/>
              </w:rPr>
              <w:t>中心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5A19C8">
            <w:pPr>
              <w:spacing w:after="60"/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□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>电镜影像分中心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□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>物质分析分中心</w:t>
            </w:r>
          </w:p>
          <w:p w14:paraId="21058E78">
            <w:pPr>
              <w:spacing w:after="60"/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□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>物性分析分中心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 xml:space="preserve">        □ 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8"/>
                <w:lang w:val="en-US" w:eastAsia="zh-CN"/>
              </w:rPr>
              <w:t>增材制造分中心</w:t>
            </w:r>
          </w:p>
          <w:p w14:paraId="5C973D30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其他需求：________________________________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具体开放设备以中心安排为准。</w:t>
            </w:r>
          </w:p>
        </w:tc>
      </w:tr>
      <w:tr w14:paraId="53439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2C93C6">
            <w:pPr>
              <w:spacing w:after="60"/>
              <w:jc w:val="center"/>
              <w:rPr>
                <w:rFonts w:hint="default" w:ascii="Times New Roman" w:hAnsi="Times New Roman" w:eastAsia="微软雅黑" w:cs="Times New Roman"/>
                <w:b/>
                <w:sz w:val="24"/>
                <w:szCs w:val="28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意向</w:t>
            </w:r>
            <w:r>
              <w:rPr>
                <w:rFonts w:hint="eastAsia" w:ascii="Times New Roman" w:hAnsi="Times New Roman" w:eastAsia="微软雅黑" w:cs="Times New Roman"/>
                <w:b/>
                <w:sz w:val="24"/>
                <w:szCs w:val="28"/>
                <w:lang w:val="en-US" w:eastAsia="zh-CN"/>
              </w:rPr>
              <w:t>了解设备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2A39C5E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</w:p>
        </w:tc>
      </w:tr>
      <w:tr w14:paraId="0FF62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16F5F9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学院／团队</w:t>
            </w: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br w:type="textWrapping"/>
            </w: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审批意见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0E72EAC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学院盖章／团队负责人签名：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日期：</w:t>
            </w:r>
          </w:p>
        </w:tc>
      </w:tr>
      <w:tr w14:paraId="49401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61449F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中心确认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928D36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确认参观时间：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集合地点：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接待联系人及电话：</w:t>
            </w:r>
          </w:p>
        </w:tc>
      </w:tr>
      <w:tr w14:paraId="1A50E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CF7D06">
            <w:pPr>
              <w:spacing w:after="60"/>
              <w:jc w:val="center"/>
              <w:rPr>
                <w:rFonts w:ascii="Times New Roman" w:hAnsi="Times New Roman" w:eastAsia="微软雅黑" w:cs="Times New Roman"/>
                <w:sz w:val="24"/>
                <w:szCs w:val="28"/>
              </w:rPr>
            </w:pPr>
            <w:r>
              <w:rPr>
                <w:rFonts w:ascii="Times New Roman" w:hAnsi="Times New Roman" w:eastAsia="微软雅黑" w:cs="Times New Roman"/>
                <w:b/>
                <w:sz w:val="24"/>
                <w:szCs w:val="28"/>
              </w:rPr>
              <w:t>注意事项</w:t>
            </w:r>
          </w:p>
        </w:tc>
        <w:tc>
          <w:tcPr>
            <w:tcW w:w="8352" w:type="dxa"/>
            <w:gridSpan w:val="3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FC3382">
            <w:pPr>
              <w:spacing w:after="60"/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1. 建议至少提前3个工作日向中心提交登记表，每场参观人数原则上不超过30人。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2. 参观须服从工作人员安排，按要求做好安全防护；不得携带食品、饮料进入实验区域。</w:t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微软雅黑" w:cs="Times New Roman"/>
                <w:sz w:val="24"/>
                <w:szCs w:val="28"/>
                <w:lang w:eastAsia="zh-CN"/>
              </w:rPr>
              <w:t>3. 未经允许，不得触碰、操作仪器设备及实验用品，不得影响正常测试工作。</w:t>
            </w:r>
          </w:p>
        </w:tc>
      </w:tr>
    </w:tbl>
    <w:p w14:paraId="2C565B7E">
      <w:pPr>
        <w:rPr>
          <w:rFonts w:ascii="Times New Roman" w:hAnsi="Times New Roman" w:eastAsia="微软雅黑" w:cs="Times New Roman"/>
          <w:sz w:val="24"/>
          <w:szCs w:val="28"/>
        </w:rPr>
      </w:pPr>
      <w:r>
        <w:rPr>
          <w:rFonts w:ascii="Times New Roman" w:hAnsi="Times New Roman" w:eastAsia="微软雅黑" w:cs="Times New Roman"/>
          <w:sz w:val="24"/>
          <w:szCs w:val="28"/>
        </w:rPr>
        <w:t>中心地址：上海市杨浦区军工路516号</w:t>
      </w:r>
      <w:r>
        <w:rPr>
          <w:rFonts w:ascii="Times New Roman" w:hAnsi="Times New Roman" w:eastAsia="微软雅黑" w:cs="Times New Roman"/>
          <w:sz w:val="24"/>
          <w:szCs w:val="28"/>
        </w:rPr>
        <w:br w:type="textWrapping"/>
      </w:r>
      <w:r>
        <w:rPr>
          <w:rFonts w:ascii="Times New Roman" w:hAnsi="Times New Roman" w:eastAsia="微软雅黑" w:cs="Times New Roman"/>
          <w:sz w:val="24"/>
          <w:szCs w:val="28"/>
        </w:rPr>
        <w:t>中心网站：https://ucia.usst.edu.cn/ucia/home</w:t>
      </w:r>
    </w:p>
    <w:sectPr>
      <w:pgSz w:w="12240" w:h="15840"/>
      <w:pgMar w:top="936" w:right="936" w:bottom="936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1834"/>
    <w:rsid w:val="0029639D"/>
    <w:rsid w:val="00326F90"/>
    <w:rsid w:val="007F138F"/>
    <w:rsid w:val="009C2D6D"/>
    <w:rsid w:val="00AA1D8D"/>
    <w:rsid w:val="00B47730"/>
    <w:rsid w:val="00CB0664"/>
    <w:rsid w:val="00EC5A75"/>
    <w:rsid w:val="00FC693F"/>
    <w:rsid w:val="13C8184B"/>
    <w:rsid w:val="48F7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300" w:lineRule="exact"/>
    </w:pPr>
    <w:rPr>
      <w:rFonts w:ascii="Noto Sans CJK SC" w:hAnsi="Noto Sans CJK SC" w:eastAsia="Noto Sans CJK SC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line="420" w:lineRule="exact"/>
      <w:contextualSpacing/>
    </w:pPr>
    <w:rPr>
      <w:rFonts w:asciiTheme="majorHAnsi" w:hAnsiTheme="majorHAnsi" w:eastAsiaTheme="majorEastAsia" w:cstheme="majorBidi"/>
      <w:spacing w:val="5"/>
      <w:kern w:val="28"/>
      <w:sz w:val="3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402</Characters>
  <Lines>3</Lines>
  <Paragraphs>1</Paragraphs>
  <TotalTime>1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2026-09-18T08:39:00Z</dcterms:created>
  <dc:creator>python-docx</dc:creator>
  <dc:description>generated by python-docx</dc:description>
  <cp:lastModifiedBy>辰心辰意</cp:lastModifiedBy>
  <dcterms:modified xsi:type="dcterms:W3CDTF">2026-09-21T03:29:53Z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eyJoZGlkIjoiNTQ3ZDM2NTE3ZDQ2MjZiODEzNDQ5NzllYTc5OWJjMmYiLCJ1c2VySWQiOiIyODA4ODI2NjgifQ==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0E06560E6E4E4229AF3744900EA23100_13</vt:lpwstr>
  </property>
</Properties>
</file>