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267" w:rsidRPr="00BB010A" w:rsidRDefault="00BB010A" w:rsidP="00BB010A">
      <w:pPr>
        <w:pStyle w:val="2"/>
        <w:jc w:val="center"/>
        <w:rPr>
          <w:b w:val="0"/>
          <w:sz w:val="32"/>
          <w:szCs w:val="32"/>
        </w:rPr>
      </w:pPr>
      <w:r w:rsidRPr="00BB010A">
        <w:rPr>
          <w:rFonts w:ascii="微软雅黑" w:eastAsia="微软雅黑" w:hAnsi="微软雅黑" w:hint="eastAsia"/>
          <w:b w:val="0"/>
          <w:sz w:val="32"/>
          <w:szCs w:val="32"/>
        </w:rPr>
        <w:t>上海理工大学智能创享空间使用</w:t>
      </w:r>
      <w:r w:rsidR="00B763BA">
        <w:rPr>
          <w:rFonts w:ascii="微软雅黑" w:eastAsia="微软雅黑" w:hAnsi="微软雅黑" w:hint="eastAsia"/>
          <w:b w:val="0"/>
          <w:sz w:val="32"/>
          <w:szCs w:val="32"/>
        </w:rPr>
        <w:t>说明</w:t>
      </w:r>
    </w:p>
    <w:p w:rsidR="00D778EF" w:rsidRDefault="00D01B87" w:rsidP="00D778EF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  <w:t>同一个入口</w:t>
      </w:r>
    </w:p>
    <w:p w:rsidR="00830267" w:rsidRPr="00DE58B6" w:rsidRDefault="00D778EF" w:rsidP="00BB010A">
      <w:pPr>
        <w:widowControl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 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 xml:space="preserve">   </w:t>
      </w:r>
      <w:r w:rsidR="00C83B9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上海理工大学智能创享空间</w:t>
      </w:r>
      <w:r w:rsidR="00D01B87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已接入学校统一身份认证体系，和校内各类业务系统一同整合在一网通办信息门户内。各位师生只需登录信息门户，点击 “智能创</w:t>
      </w:r>
      <w:r w:rsidR="00D01B87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享</w:t>
      </w:r>
      <w:r w:rsidR="00D01B87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空间” 应用，就能快速进入平台体验全部功能。</w:t>
      </w:r>
      <w:r w:rsidR="00F8525C">
        <w:rPr>
          <w:rFonts w:ascii="微软雅黑" w:eastAsia="微软雅黑" w:hAnsi="微软雅黑" w:cs="Arial" w:hint="eastAsia"/>
          <w:b/>
          <w:color w:val="000000"/>
          <w:spacing w:val="20"/>
          <w:kern w:val="0"/>
          <w:szCs w:val="21"/>
        </w:rPr>
        <w:t xml:space="preserve"> </w:t>
      </w:r>
      <w:r w:rsidR="00F8525C">
        <w:rPr>
          <w:rFonts w:ascii="微软雅黑" w:eastAsia="微软雅黑" w:hAnsi="微软雅黑" w:cs="Arial"/>
          <w:b/>
          <w:color w:val="000000"/>
          <w:spacing w:val="20"/>
          <w:kern w:val="0"/>
          <w:szCs w:val="21"/>
        </w:rPr>
        <w:t xml:space="preserve">    </w:t>
      </w:r>
    </w:p>
    <w:p w:rsidR="000F7183" w:rsidRDefault="006F745D" w:rsidP="00BB010A">
      <w:r w:rsidRPr="00BB010A">
        <w:rPr>
          <w:noProof/>
        </w:rPr>
        <w:drawing>
          <wp:inline distT="0" distB="0" distL="0" distR="0">
            <wp:extent cx="5135280" cy="2750820"/>
            <wp:effectExtent l="0" t="0" r="8255" b="0"/>
            <wp:docPr id="9" name="图片 9" descr="C:\Users\XYQ\xwechat_files\wxid_ietj61soxvuz12_d32c\temp\InputTemp\9d9f505d-8122-4eb7-b264-2dfb8a41d3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XYQ\xwechat_files\wxid_ietj61soxvuz12_d32c\temp\InputTemp\9d9f505d-8122-4eb7-b264-2dfb8a41d3e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61" cy="275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183" w:rsidRDefault="00DE58B6" w:rsidP="00BB010A">
      <w:pPr>
        <w:widowControl/>
        <w:spacing w:afterLines="50" w:after="156"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color w:val="000000"/>
          <w:spacing w:val="20"/>
          <w:kern w:val="0"/>
          <w:sz w:val="18"/>
          <w:szCs w:val="18"/>
        </w:rPr>
        <w:t>门户该平台应用入口</w:t>
      </w:r>
    </w:p>
    <w:p w:rsidR="00607CCC" w:rsidRDefault="008A7ECF" w:rsidP="008A7ECF">
      <w:pPr>
        <w:widowControl/>
        <w:ind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平台首页</w:t>
      </w:r>
      <w:r w:rsid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“</w:t>
      </w:r>
      <w:r w:rsidR="003228A2"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智能体广场</w:t>
      </w:r>
      <w:r w:rsid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”</w:t>
      </w:r>
      <w:r w:rsidR="001E40F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版块</w:t>
      </w: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现已上线 10 款智能体，包含 9 款讯飞官方智能体，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还</w:t>
      </w: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有1 款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为</w:t>
      </w: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学校信息办依托本平台自主研发的业务咨询专属智能体。后续我们将持续探索多元智能体开发建设模式，丰富</w:t>
      </w:r>
      <w:r w:rsidR="00A96D18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广场</w:t>
      </w: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智能体类型</w:t>
      </w:r>
      <w:r w:rsidRPr="008A7ECF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</w:t>
      </w:r>
      <w:r w:rsidR="00213369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以</w:t>
      </w:r>
      <w:r w:rsidRPr="008A7ECF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覆盖师生日常各类使用场景。</w:t>
      </w:r>
      <w:r w:rsid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“大语言模型”版块</w:t>
      </w:r>
      <w:r w:rsidR="003228A2" w:rsidRP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部署多款主流大模型</w:t>
      </w:r>
      <w:r w:rsidR="00607CCC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服务</w:t>
      </w:r>
      <w:r w:rsidR="003228A2" w:rsidRP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</w:t>
      </w:r>
      <w:r w:rsidR="00607CCC" w:rsidRPr="003228A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为师生科研学习、智能体开发提供基础模型能力</w:t>
      </w:r>
      <w:r w:rsidR="00607CCC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；</w:t>
      </w:r>
      <w:r w:rsidR="00607CCC" w:rsidRPr="00607CCC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其中</w:t>
      </w:r>
      <w:r w:rsidR="00607CCC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的</w:t>
      </w:r>
      <w:r w:rsidR="00607CCC" w:rsidRPr="00607CCC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专线版提供校园网连接专线</w:t>
      </w:r>
      <w:r w:rsidR="00607CCC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服务</w:t>
      </w:r>
      <w:r w:rsidR="00607CCC" w:rsidRPr="00607CCC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，所有数据交互仅通过专线传输</w:t>
      </w:r>
      <w:r w:rsidR="00607CCC" w:rsidRPr="00607CCC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</w:t>
      </w:r>
      <w:r w:rsidR="00607CCC" w:rsidRPr="00607CCC"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调用稳定且数据安全可控。</w:t>
      </w:r>
    </w:p>
    <w:p w:rsidR="00BB010A" w:rsidRDefault="00BB010A" w:rsidP="008A7ECF">
      <w:pPr>
        <w:widowControl/>
        <w:ind w:firstLineChars="200" w:firstLine="480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  <w:r>
        <w:rPr>
          <w:rFonts w:ascii="微软雅黑" w:eastAsia="微软雅黑" w:hAnsi="微软雅黑" w:cs="Arial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189E4025" wp14:editId="0A0F88BD">
            <wp:extent cx="5006340" cy="3131820"/>
            <wp:effectExtent l="0" t="0" r="3810" b="0"/>
            <wp:docPr id="2" name="图片 3" descr="C:\Users\XYQ\xwechat_files\wxid_ietj61soxvuz12_d32c\temp\RWTemp\2026-06\8c95509463a1b06b1c38fe75942b959a\ffd4f78c3fb0d206f4e371bba9c7ba1d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0634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10A" w:rsidRDefault="00BB010A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color w:val="000000"/>
          <w:spacing w:val="20"/>
          <w:kern w:val="0"/>
          <w:sz w:val="18"/>
          <w:szCs w:val="18"/>
        </w:rPr>
        <w:t>平台首页图</w:t>
      </w:r>
    </w:p>
    <w:p w:rsidR="0063699A" w:rsidRPr="00DE58B6" w:rsidRDefault="0063699A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kern w:val="0"/>
          <w:sz w:val="18"/>
          <w:szCs w:val="18"/>
        </w:rPr>
      </w:pPr>
    </w:p>
    <w:p w:rsidR="00830267" w:rsidRDefault="00D01B87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  <w:t>两种使用模式</w:t>
      </w:r>
    </w:p>
    <w:p w:rsidR="00830267" w:rsidRDefault="00D01B87">
      <w:pPr>
        <w:widowControl/>
        <w:spacing w:line="360" w:lineRule="atLeast"/>
        <w:ind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平台设置了个人、团体两种使用模式，适配不同使用需求：</w:t>
      </w:r>
    </w:p>
    <w:p w:rsidR="00830267" w:rsidRDefault="00D01B87" w:rsidP="00BB010A">
      <w:pPr>
        <w:widowControl/>
        <w:numPr>
          <w:ilvl w:val="0"/>
          <w:numId w:val="1"/>
        </w:numPr>
        <w:spacing w:afterLines="50" w:after="156" w:line="360" w:lineRule="atLeast"/>
        <w:ind w:left="0"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个人空间：面向全体师生，适合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个人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自主学习智能体开发技能。登录平台后，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可见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空间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选择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栏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处默认为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“个人空间”，无需额外申请，就能自由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尝试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智能体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创作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。此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空间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创建的内容仅作个人学习体验使用，暂不支持生成分享链接，也无法发布至智能体广场。</w:t>
      </w:r>
    </w:p>
    <w:p w:rsidR="00C1726E" w:rsidRDefault="00C1726E" w:rsidP="00C1726E">
      <w:pPr>
        <w:widowControl/>
        <w:tabs>
          <w:tab w:val="left" w:pos="720"/>
        </w:tabs>
        <w:spacing w:line="360" w:lineRule="atLeast"/>
        <w:ind w:left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>
            <wp:extent cx="5274310" cy="28143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6-6-15 10-01-1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267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color w:val="000000"/>
          <w:spacing w:val="20"/>
          <w:kern w:val="0"/>
          <w:sz w:val="18"/>
          <w:szCs w:val="18"/>
        </w:rPr>
        <w:t>个人空间使用示意图</w:t>
      </w:r>
    </w:p>
    <w:p w:rsidR="00DE58B6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</w:p>
    <w:p w:rsidR="00830267" w:rsidRDefault="00D01B87">
      <w:pPr>
        <w:widowControl/>
        <w:numPr>
          <w:ilvl w:val="0"/>
          <w:numId w:val="1"/>
        </w:numPr>
        <w:spacing w:line="360" w:lineRule="atLeast"/>
        <w:ind w:left="0"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团体空间：面向校内各类组织、学习团队，用于打造并发布正式智能体。有意向的团队可前往信息办网站 “应用与集成” 栏目，</w:t>
      </w:r>
      <w:r w:rsidR="00B2159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点击“智能体建设申请”，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在线填写《上海理工大学智能创享空间智能体建设申请表》提交申请。审核通过后，平台管理员会依据申请信息，在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申请者所属的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组织机构下创建专属业务空间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（以申请表中的智能体名</w:t>
      </w:r>
      <w:r w:rsidR="009C2DF3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称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命名）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，并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授权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申请人为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业务空间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管理员。管理员可自主添加团队成员、分配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角色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，协作开展智能体开发工作。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智能体建设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完成后，走完平台线上审批流程，便可上架至首页智能体广场，也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可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通过链接分享、API 对接的方式，接入其他第三方系统使用。</w:t>
      </w:r>
    </w:p>
    <w:p w:rsidR="00830267" w:rsidRDefault="00DC4517" w:rsidP="00BB010A">
      <w:pPr>
        <w:widowControl/>
        <w:tabs>
          <w:tab w:val="left" w:pos="720"/>
        </w:tabs>
        <w:spacing w:line="360" w:lineRule="atLeas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>
            <wp:extent cx="5274042" cy="4495800"/>
            <wp:effectExtent l="152400" t="152400" r="365125" b="3619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42" cy="4495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E58B6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color w:val="000000"/>
          <w:spacing w:val="20"/>
          <w:kern w:val="0"/>
          <w:sz w:val="18"/>
          <w:szCs w:val="18"/>
        </w:rPr>
        <w:t>团体空间管理示意图</w:t>
      </w:r>
    </w:p>
    <w:p w:rsidR="00830267" w:rsidRDefault="00830267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</w:pPr>
    </w:p>
    <w:p w:rsidR="00830267" w:rsidRDefault="00D01B87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b/>
          <w:color w:val="000000"/>
          <w:kern w:val="0"/>
          <w:sz w:val="24"/>
          <w:szCs w:val="24"/>
        </w:rPr>
        <w:t>三类审批流程</w:t>
      </w:r>
    </w:p>
    <w:p w:rsidR="006D7B93" w:rsidRDefault="00D01B87" w:rsidP="00A50403">
      <w:pPr>
        <w:widowControl/>
        <w:spacing w:line="360" w:lineRule="atLeast"/>
        <w:ind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为保障上架智能体合法合规，同时简化发布流程，平台搭建了完善的线上审核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机制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，针对教工组织、本科生团队、研究生团队分别定制了专属审批流程。平台配备消息提醒功能，创</w:t>
      </w:r>
      <w:r w:rsidR="00DB6FBD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建</w:t>
      </w:r>
      <w:bookmarkStart w:id="0" w:name="_GoBack"/>
      <w:bookmarkEnd w:id="0"/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者可实时查看审批进度，审批人员也能及时处理相关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审批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事项。此外，审批待办事项已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集成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至一网通办门户待办中心，审批人员登录门户即可完成审核操作，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操作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便捷高效。</w:t>
      </w:r>
    </w:p>
    <w:p w:rsidR="00A901BD" w:rsidRDefault="006D7B93" w:rsidP="00A50403">
      <w:pPr>
        <w:widowControl/>
        <w:spacing w:line="360" w:lineRule="atLeas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7278B4" wp14:editId="194CABFA">
            <wp:extent cx="5274310" cy="1267460"/>
            <wp:effectExtent l="19050" t="19050" r="21590" b="279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74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E58B6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智能体创建者查看审核进度消息</w:t>
      </w:r>
      <w:r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图</w:t>
      </w:r>
    </w:p>
    <w:p w:rsidR="006D7B93" w:rsidRDefault="006D7B93">
      <w:pPr>
        <w:widowControl/>
        <w:spacing w:line="360" w:lineRule="atLeast"/>
        <w:ind w:firstLineChars="200" w:firstLine="480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</w:p>
    <w:p w:rsidR="006D7B93" w:rsidRDefault="004C2917" w:rsidP="00A50403">
      <w:pPr>
        <w:widowControl/>
        <w:spacing w:line="360" w:lineRule="atLeas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4C2917">
        <w:rPr>
          <w:rFonts w:ascii="微软雅黑" w:eastAsia="微软雅黑" w:hAnsi="微软雅黑" w:cs="Arial"/>
          <w:noProof/>
          <w:color w:val="000000"/>
          <w:kern w:val="0"/>
          <w:sz w:val="24"/>
          <w:szCs w:val="24"/>
        </w:rPr>
        <w:drawing>
          <wp:inline distT="0" distB="0" distL="0" distR="0">
            <wp:extent cx="5274310" cy="1053886"/>
            <wp:effectExtent l="19050" t="19050" r="21590" b="13335"/>
            <wp:docPr id="8" name="图片 8" descr="C:\Users\XYQ\xwechat_files\wxid_ietj61soxvuz12_d32c\temp\InputTemp\86dbdf74-5393-4f07-b833-db036a66e30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XYQ\xwechat_files\wxid_ietj61soxvuz12_d32c\temp\InputTemp\86dbdf74-5393-4f07-b833-db036a66e30c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388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D7B93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智能体审核者查看审核提醒消息</w:t>
      </w:r>
      <w:r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图</w:t>
      </w:r>
    </w:p>
    <w:p w:rsidR="00DE58B6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</w:p>
    <w:p w:rsidR="006D7B93" w:rsidRDefault="002419B5" w:rsidP="00A50403">
      <w:pPr>
        <w:widowControl/>
        <w:spacing w:line="360" w:lineRule="atLeast"/>
        <w:rPr>
          <w:rFonts w:ascii="微软雅黑" w:eastAsia="微软雅黑" w:hAnsi="微软雅黑" w:cs="Arial"/>
          <w:color w:val="000000"/>
          <w:kern w:val="0"/>
          <w:sz w:val="24"/>
          <w:szCs w:val="24"/>
        </w:rPr>
      </w:pPr>
      <w:r w:rsidRPr="002419B5">
        <w:rPr>
          <w:rFonts w:ascii="微软雅黑" w:eastAsia="微软雅黑" w:hAnsi="微软雅黑" w:cs="Arial"/>
          <w:noProof/>
          <w:color w:val="000000"/>
          <w:kern w:val="0"/>
          <w:sz w:val="24"/>
          <w:szCs w:val="24"/>
        </w:rPr>
        <w:drawing>
          <wp:inline distT="0" distB="0" distL="0" distR="0">
            <wp:extent cx="5274310" cy="2446021"/>
            <wp:effectExtent l="19050" t="19050" r="21590" b="11430"/>
            <wp:docPr id="7" name="图片 7" descr="C:\Users\XYQ\xwechat_files\wxid_ietj61soxvuz12_d32c\temp\InputTemp\33648971-36e2-40ab-b348-ca2748df64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YQ\xwechat_files\wxid_ietj61soxvuz12_d32c\temp\InputTemp\33648971-36e2-40ab-b348-ca2748df64e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60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D7B93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b/>
          <w:color w:val="000000"/>
          <w:spacing w:val="20"/>
          <w:kern w:val="0"/>
          <w:sz w:val="18"/>
          <w:szCs w:val="18"/>
        </w:rPr>
      </w:pPr>
      <w:r w:rsidRPr="00DE58B6"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门户待办中心集成该平台审批待办消息</w:t>
      </w:r>
      <w:r>
        <w:rPr>
          <w:rFonts w:ascii="微软雅黑" w:eastAsia="微软雅黑" w:hAnsi="微软雅黑" w:cs="Arial" w:hint="eastAsia"/>
          <w:b/>
          <w:color w:val="000000"/>
          <w:spacing w:val="20"/>
          <w:kern w:val="0"/>
          <w:sz w:val="18"/>
          <w:szCs w:val="18"/>
        </w:rPr>
        <w:t>图</w:t>
      </w:r>
    </w:p>
    <w:p w:rsidR="00DE58B6" w:rsidRPr="00DE58B6" w:rsidRDefault="00DE58B6" w:rsidP="00DE58B6">
      <w:pPr>
        <w:widowControl/>
        <w:spacing w:line="360" w:lineRule="atLeast"/>
        <w:jc w:val="center"/>
        <w:rPr>
          <w:rFonts w:ascii="微软雅黑" w:eastAsia="微软雅黑" w:hAnsi="微软雅黑" w:cs="Arial"/>
          <w:color w:val="000000"/>
          <w:spacing w:val="20"/>
          <w:kern w:val="0"/>
          <w:sz w:val="18"/>
          <w:szCs w:val="18"/>
        </w:rPr>
      </w:pPr>
    </w:p>
    <w:p w:rsidR="00830267" w:rsidRPr="009F0B16" w:rsidRDefault="00D01B87" w:rsidP="00EC314D">
      <w:pPr>
        <w:widowControl/>
        <w:spacing w:line="360" w:lineRule="atLeast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这款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为师生定制打造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的智能体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开发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平台，兼顾了个人学习与团队</w:t>
      </w:r>
      <w:r w:rsidR="00620304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建设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的多元需求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，也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兼具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了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易用性、实用性与共享性。欢迎全体师生积极走进智能创享空间，</w:t>
      </w:r>
      <w:r w:rsidR="00815797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充分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发挥创意、动手实践探索，</w:t>
      </w:r>
      <w:r w:rsidR="00815797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协同合作</w:t>
      </w:r>
      <w:r>
        <w:rPr>
          <w:rFonts w:ascii="微软雅黑" w:eastAsia="微软雅黑" w:hAnsi="微软雅黑" w:cs="Arial"/>
          <w:color w:val="000000"/>
          <w:kern w:val="0"/>
          <w:sz w:val="24"/>
          <w:szCs w:val="24"/>
        </w:rPr>
        <w:t>，共享创作成果</w:t>
      </w:r>
      <w:r w:rsidR="00815797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。</w:t>
      </w:r>
    </w:p>
    <w:sectPr w:rsidR="00830267" w:rsidRPr="009F0B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1226C"/>
    <w:multiLevelType w:val="multilevel"/>
    <w:tmpl w:val="EF24F00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67"/>
    <w:rsid w:val="000B7335"/>
    <w:rsid w:val="000F7183"/>
    <w:rsid w:val="0015231F"/>
    <w:rsid w:val="0019736F"/>
    <w:rsid w:val="001E40FD"/>
    <w:rsid w:val="00213369"/>
    <w:rsid w:val="002419B5"/>
    <w:rsid w:val="003228A2"/>
    <w:rsid w:val="00471974"/>
    <w:rsid w:val="004C2917"/>
    <w:rsid w:val="005262C5"/>
    <w:rsid w:val="00553CD1"/>
    <w:rsid w:val="00607CCC"/>
    <w:rsid w:val="00620304"/>
    <w:rsid w:val="0063699A"/>
    <w:rsid w:val="00687ABE"/>
    <w:rsid w:val="006D7B93"/>
    <w:rsid w:val="006F745D"/>
    <w:rsid w:val="00735459"/>
    <w:rsid w:val="00793DF6"/>
    <w:rsid w:val="00815797"/>
    <w:rsid w:val="00830267"/>
    <w:rsid w:val="00874C8E"/>
    <w:rsid w:val="008A7ECF"/>
    <w:rsid w:val="009C2DF3"/>
    <w:rsid w:val="009D0A14"/>
    <w:rsid w:val="009D6D48"/>
    <w:rsid w:val="009F0B16"/>
    <w:rsid w:val="00A26ADE"/>
    <w:rsid w:val="00A32880"/>
    <w:rsid w:val="00A50403"/>
    <w:rsid w:val="00A51B3D"/>
    <w:rsid w:val="00A76CAF"/>
    <w:rsid w:val="00A901BD"/>
    <w:rsid w:val="00A96D18"/>
    <w:rsid w:val="00AB5C21"/>
    <w:rsid w:val="00B2159B"/>
    <w:rsid w:val="00B5187A"/>
    <w:rsid w:val="00B52895"/>
    <w:rsid w:val="00B763BA"/>
    <w:rsid w:val="00BB010A"/>
    <w:rsid w:val="00BB5272"/>
    <w:rsid w:val="00C1726E"/>
    <w:rsid w:val="00C83B9D"/>
    <w:rsid w:val="00C87B4B"/>
    <w:rsid w:val="00D01B87"/>
    <w:rsid w:val="00D4702A"/>
    <w:rsid w:val="00D778EF"/>
    <w:rsid w:val="00D805A8"/>
    <w:rsid w:val="00DB6FBD"/>
    <w:rsid w:val="00DC4517"/>
    <w:rsid w:val="00DD6208"/>
    <w:rsid w:val="00DE58B6"/>
    <w:rsid w:val="00E86921"/>
    <w:rsid w:val="00EC314D"/>
    <w:rsid w:val="00F67B71"/>
    <w:rsid w:val="00F747D8"/>
    <w:rsid w:val="00F8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D5E3D"/>
  <w15:docId w15:val="{2F65E6B6-FFC6-42D2-AC80-FB6C9DDE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unhideWhenUsed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7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5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系统管理员</cp:lastModifiedBy>
  <cp:revision>52</cp:revision>
  <dcterms:created xsi:type="dcterms:W3CDTF">2026-06-12T08:49:00Z</dcterms:created>
  <dcterms:modified xsi:type="dcterms:W3CDTF">2026-09-18T02:39:00Z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5799fcdce809419cb52fa08378464aeb_23</vt:lpwstr>
  </property>
</Properties>
</file>